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6E9E" w:rsidRDefault="00016E9E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6E9E" w:rsidRDefault="00016E9E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6E9E" w:rsidRDefault="00016E9E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6E9E" w:rsidRDefault="00016E9E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6E9E" w:rsidRPr="00016E9E" w:rsidRDefault="00016E9E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Pr="009445E0" w:rsidRDefault="009445E0" w:rsidP="009445E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«</w:t>
      </w:r>
      <w:r w:rsidRPr="003F10F1">
        <w:rPr>
          <w:rFonts w:ascii="Times New Roman" w:hAnsi="Times New Roman" w:cs="Times New Roman"/>
          <w:b/>
          <w:sz w:val="40"/>
          <w:szCs w:val="40"/>
        </w:rPr>
        <w:t>Что за прел</w:t>
      </w:r>
      <w:r>
        <w:rPr>
          <w:rFonts w:ascii="Times New Roman" w:hAnsi="Times New Roman" w:cs="Times New Roman"/>
          <w:b/>
          <w:sz w:val="40"/>
          <w:szCs w:val="40"/>
        </w:rPr>
        <w:t>есть эти сказки!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»</w:t>
      </w:r>
    </w:p>
    <w:p w:rsidR="009445E0" w:rsidRPr="009445E0" w:rsidRDefault="009445E0" w:rsidP="009445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45E0">
        <w:rPr>
          <w:rFonts w:ascii="Times New Roman" w:hAnsi="Times New Roman" w:cs="Times New Roman"/>
          <w:sz w:val="28"/>
          <w:szCs w:val="28"/>
          <w:lang w:val="kk-KZ"/>
        </w:rPr>
        <w:t>факультативінің тақырыптық-күнтізбелік жоспары</w:t>
      </w:r>
    </w:p>
    <w:p w:rsidR="009445E0" w:rsidRPr="009445E0" w:rsidRDefault="009445E0" w:rsidP="009445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445E0"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Pr="009445E0" w:rsidRDefault="009445E0" w:rsidP="009445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45E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445E0">
        <w:rPr>
          <w:rFonts w:ascii="Times New Roman" w:hAnsi="Times New Roman" w:cs="Times New Roman"/>
          <w:b/>
          <w:sz w:val="28"/>
          <w:szCs w:val="28"/>
        </w:rPr>
        <w:t>ән мұғалімі: З.Б.Жуматаева</w:t>
      </w: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5E0" w:rsidRPr="009445E0" w:rsidRDefault="009445E0" w:rsidP="00944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E9E" w:rsidRDefault="00016E9E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6E9E" w:rsidRDefault="00016E9E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                       Пояснительная записка    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            Сказка любима не только детьми, но и взрослыми, которые в детстве слушали сказки. Педагогическое значение сказочного жанра трудно переоценить: он знакомит детей с окружающим миром, нравственными нормами, законами жизни и учит жить по этим законам. Благодаря художественным образам и особому сказочному языку в детях развивается чувство </w:t>
      </w:r>
      <w:proofErr w:type="gramStart"/>
      <w:r w:rsidRPr="003F10F1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3F10F1">
        <w:rPr>
          <w:rFonts w:ascii="Times New Roman" w:hAnsi="Times New Roman" w:cs="Times New Roman"/>
          <w:sz w:val="28"/>
          <w:szCs w:val="28"/>
        </w:rPr>
        <w:t>. Сказка приоткрывает завесу в мир тайн и чудес, в мир сокровенный, но явно ощутимый. Сказочное повествование вневременно: ты никогда не поймешь, где и когда происходит его действие, значит — сказка вечна. Она поднимает вопросы самые важные: о добре и зле, о предназначении человека и жизненном пути.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           Народные сказки воспитывают ребенка в традициях народа, сообщают ему основанное на духовно-нравственных народных воззрениях видение жизни. Роль русских народных сказок в воспитании, становлении духовного и нравственного мира ребенка неоценима. Строятся эти сказки по определенному ритму, тому самому, который организовывал жизнь русских людей сезонными сельскохозяйственными работами, сезонными изменениями в жизни и годовым церковным кругом. Русский народ бережно хранил и передавал из поколения в поколение не только сюжет, но и речевые обороты сказок. Язык сказок, насыщенный афоризмами, повторами и эпитетами, очень поэтичен, он утончает и возвышает душу слушающих. Недаром такие ценители русского слова, как А. С. Пушкин, М. Ю. Лермонтов, В. А. Жуковский, верили в преображающую силу сказок. А русские мыслители — И. А. Ильин и Е. Н. Трубецкой — видели в сказке отражение души русского народа.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           В наш век духовного обнищания сказка, как и другие ценности традиционной культуры, утрачивает свое высокое предназначение. Во многом этому способствуют современные издатели книг и создатели детских мультфильмов, искажающих первоначальный смысл сказки, превращающих сказочное действие из </w:t>
      </w:r>
      <w:proofErr w:type="gramStart"/>
      <w:r w:rsidRPr="003F10F1">
        <w:rPr>
          <w:rFonts w:ascii="Times New Roman" w:hAnsi="Times New Roman" w:cs="Times New Roman"/>
          <w:sz w:val="28"/>
          <w:szCs w:val="28"/>
        </w:rPr>
        <w:t>нравственно-поучительного</w:t>
      </w:r>
      <w:proofErr w:type="gramEnd"/>
      <w:r w:rsidRPr="003F10F1">
        <w:rPr>
          <w:rFonts w:ascii="Times New Roman" w:hAnsi="Times New Roman" w:cs="Times New Roman"/>
          <w:sz w:val="28"/>
          <w:szCs w:val="28"/>
        </w:rPr>
        <w:t xml:space="preserve"> в чисто развлекательное. Русские народные сказки преподносят детям поэтический и многогранный образ своих героев, оставляя при этом простор воображению. Мультфильмы же, предлагая свою трактовку, навязывают определенные образы, которые лишают детей глубокого и творческого восприятия сказки. Очень печально, что в современных молодых семьях искажается и утрачивается роль бабушек </w:t>
      </w:r>
      <w:r w:rsidRPr="003F10F1">
        <w:rPr>
          <w:rFonts w:ascii="Times New Roman" w:hAnsi="Times New Roman" w:cs="Times New Roman"/>
          <w:sz w:val="28"/>
          <w:szCs w:val="28"/>
        </w:rPr>
        <w:lastRenderedPageBreak/>
        <w:t xml:space="preserve">в воспитании внуков. Бабушки-сказительницы незаменимы в детстве, они являются соединяющим звеном поколений и традиций. Именно они, столкнувшись в жизни со многими трудностями и испытаниями, глубже понимают смысл сказок и, рассказывая их внукам, передают им и свою частицу жизненного опыта. Через сказку старшее поколение учит детство строить жизнь по законам добра и красоты. Данная инновационная культурно-образовательная программа построена на глубоком, осмысленном прочтении детьми русских народных и авторских сказок.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9445E0" w:rsidRDefault="003F10F1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                      Цель программы: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формирование духовной культуры и эстетическое развитие личности ребенка, осмысление им традиционных духовно-нравственных ценностей русского народа.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9445E0" w:rsidRDefault="003F10F1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                       Задачи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        Образовательная</w:t>
      </w:r>
      <w:proofErr w:type="gramStart"/>
      <w:r w:rsidRPr="003F10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0F1">
        <w:rPr>
          <w:rFonts w:ascii="Times New Roman" w:hAnsi="Times New Roman" w:cs="Times New Roman"/>
          <w:sz w:val="28"/>
          <w:szCs w:val="28"/>
        </w:rPr>
        <w:t xml:space="preserve"> приобщить детей к истокам родной культуры посредством введения их в духовный мир русской народной и авторской сказки.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          Воспитательная: воспитывать у детей любовь к культурному наследию своего народа, трудолюбие, послушание и уважение к родителям и близким людям, терпение, милосердие, умение уступать, помогать друг другу и с б</w:t>
      </w:r>
      <w:r>
        <w:rPr>
          <w:rFonts w:ascii="Times New Roman" w:hAnsi="Times New Roman" w:cs="Times New Roman"/>
          <w:sz w:val="28"/>
          <w:szCs w:val="28"/>
        </w:rPr>
        <w:t>лагодарностью принимать помощь.</w:t>
      </w: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           Развивающая</w:t>
      </w:r>
      <w:proofErr w:type="gramStart"/>
      <w:r w:rsidRPr="003F10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10F1">
        <w:rPr>
          <w:rFonts w:ascii="Times New Roman" w:hAnsi="Times New Roman" w:cs="Times New Roman"/>
          <w:sz w:val="28"/>
          <w:szCs w:val="28"/>
        </w:rPr>
        <w:t xml:space="preserve"> развивать у детей социальные навыки: общительность, дружелюбие, потребность радовать близких результатами своего труда, способность отличать хорошее от плохого в сказке и в жизни, умение делать нравственный выбор, подражать положительным героям сказок, видеть, ценить и беречь красоту родного края, умение рассуждать, вести диалог, беседу, обобщать, содействовать развитию речи детей, дать им навыки   сценического мастерства, участия в орг</w:t>
      </w:r>
      <w:r>
        <w:rPr>
          <w:rFonts w:ascii="Times New Roman" w:hAnsi="Times New Roman" w:cs="Times New Roman"/>
          <w:sz w:val="28"/>
          <w:szCs w:val="28"/>
        </w:rPr>
        <w:t>анизации выставок и спектаклей.</w:t>
      </w: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45E0" w:rsidRDefault="009445E0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F10F1" w:rsidRPr="003F10F1" w:rsidRDefault="003F10F1" w:rsidP="003F10F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3F10F1">
        <w:rPr>
          <w:rFonts w:ascii="Times New Roman" w:hAnsi="Times New Roman" w:cs="Times New Roman"/>
          <w:sz w:val="32"/>
          <w:szCs w:val="32"/>
          <w:lang w:val="kk-KZ"/>
        </w:rPr>
        <w:t>План реализации</w:t>
      </w:r>
    </w:p>
    <w:p w:rsidR="003F10F1" w:rsidRPr="003F10F1" w:rsidRDefault="003F10F1" w:rsidP="003F10F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3F10F1">
        <w:rPr>
          <w:rFonts w:ascii="Times New Roman" w:hAnsi="Times New Roman" w:cs="Times New Roman"/>
          <w:sz w:val="32"/>
          <w:szCs w:val="32"/>
          <w:lang w:val="kk-KZ"/>
        </w:rPr>
        <w:t>программы факультативного курса “Занимательная грамматика”</w:t>
      </w:r>
    </w:p>
    <w:p w:rsidR="003F10F1" w:rsidRDefault="003F10F1" w:rsidP="003F10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F10F1">
        <w:rPr>
          <w:rFonts w:ascii="Times New Roman" w:hAnsi="Times New Roman" w:cs="Times New Roman"/>
          <w:sz w:val="28"/>
          <w:szCs w:val="28"/>
          <w:lang w:val="kk-KZ"/>
        </w:rPr>
        <w:t>3 -4 класс</w:t>
      </w:r>
    </w:p>
    <w:p w:rsidR="003F10F1" w:rsidRPr="003F10F1" w:rsidRDefault="003F10F1" w:rsidP="003F10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10F1" w:rsidRPr="003F10F1" w:rsidRDefault="003F10F1" w:rsidP="003F10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F10F1">
        <w:rPr>
          <w:rFonts w:ascii="Times New Roman" w:hAnsi="Times New Roman" w:cs="Times New Roman"/>
          <w:sz w:val="28"/>
          <w:szCs w:val="28"/>
        </w:rPr>
        <w:t>Вводное занятие. Путешествие в сказку.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2,3          «Сказка — ложь, да в ней намек. Добрым молодцам урок».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4,5          Ролевые сказки</w:t>
      </w:r>
      <w:proofErr w:type="gramStart"/>
      <w:r w:rsidRPr="003F10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10F1">
        <w:rPr>
          <w:rFonts w:ascii="Times New Roman" w:hAnsi="Times New Roman" w:cs="Times New Roman"/>
          <w:sz w:val="28"/>
          <w:szCs w:val="28"/>
        </w:rPr>
        <w:t xml:space="preserve"> обыграть отрывок сказки.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6,7,8      Родительская любовь и забота.            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9,10       «Ты лети, лети, лепесток!»   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11,12,13               Любовь ко всему живому. Ответственность за тех, кого приручили.            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14,15,16               Подготовка и проведение праздника «Духовный мир русской сказки».                      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17,18. Чему учит нас народная сказка?           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19,20    «С трудом и мороз не страшен». Трудолюбие, терпение, находчивость, милосердие.                     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21,22    «Доброе слово — что ясный день». 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23,24    Волшебный цветок.  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25,26,27,28        «Что за прелесть эти сказки!»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29,30     Ролевые сказки</w:t>
      </w:r>
      <w:proofErr w:type="gramStart"/>
      <w:r w:rsidRPr="003F10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10F1">
        <w:rPr>
          <w:rFonts w:ascii="Times New Roman" w:hAnsi="Times New Roman" w:cs="Times New Roman"/>
          <w:sz w:val="28"/>
          <w:szCs w:val="28"/>
        </w:rPr>
        <w:t xml:space="preserve"> обыграть отрывок сказки.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31,32  Мои любимые сказки.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33 Скоро сказка сказывается да не скоро дело делается.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lastRenderedPageBreak/>
        <w:t>34,35 Путешествие в сказку.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Сказка учит: мир делится на хороших и плохих людей, зверей и прочих существ. Но добрых всегда больше, и их любит удача. А </w:t>
      </w:r>
      <w:proofErr w:type="gramStart"/>
      <w:r w:rsidRPr="003F10F1">
        <w:rPr>
          <w:rFonts w:ascii="Times New Roman" w:hAnsi="Times New Roman" w:cs="Times New Roman"/>
          <w:sz w:val="28"/>
          <w:szCs w:val="28"/>
        </w:rPr>
        <w:t>злые</w:t>
      </w:r>
      <w:proofErr w:type="gramEnd"/>
      <w:r w:rsidRPr="003F10F1">
        <w:rPr>
          <w:rFonts w:ascii="Times New Roman" w:hAnsi="Times New Roman" w:cs="Times New Roman"/>
          <w:sz w:val="28"/>
          <w:szCs w:val="28"/>
        </w:rPr>
        <w:t xml:space="preserve"> плохо заканчивают свою биографию.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Сказка формирует образ Положительного Героя: доброго, умного, сильного, верного своему слову.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Сказка учит не бояться трудностей. Главный Герой всегда берётся за выполнение любой работы, какой бы невыполнимой она не казалась. И в том, что он побеждает, немалую роль играют вера в себя, смелость и помощь друзей.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Сказка учит: не имей сто рублей, а имей сто друзей. А самый верный способ найти друга – это не отвернуться от него в нужный момент. У сказочного Героя всегда много друзей: людей, зверей, птиц, рыб. Потому что он не отказывает в помощи тем, кого встречает на своём пути, и они, в свою очередь, не бросают нашего Героя в беде. Так у Героя появляются бесценные Волшебные помощники.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Сказка учит не судить о людях по внешнему виду. </w:t>
      </w:r>
      <w:proofErr w:type="gramStart"/>
      <w:r w:rsidRPr="003F10F1">
        <w:rPr>
          <w:rFonts w:ascii="Times New Roman" w:hAnsi="Times New Roman" w:cs="Times New Roman"/>
          <w:sz w:val="28"/>
          <w:szCs w:val="28"/>
        </w:rPr>
        <w:t>Иван-дурак</w:t>
      </w:r>
      <w:proofErr w:type="gramEnd"/>
      <w:r w:rsidRPr="003F10F1">
        <w:rPr>
          <w:rFonts w:ascii="Times New Roman" w:hAnsi="Times New Roman" w:cs="Times New Roman"/>
          <w:sz w:val="28"/>
          <w:szCs w:val="28"/>
        </w:rPr>
        <w:t xml:space="preserve"> на проверку всегда оказывается Иваном-царевичем, а Царевна-лягушка – Царевной Прекрасной. Да и страшная Баба-Яга не во всех сказках – отрицательный персонаж.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Сказка учит: хорошее дело не с первой попытки получается. Сказочному Герою по три раза приходится идти на Змея Горыныча или на другое чудище, но смелость и упорство обязательно вознаграждаются победой.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Сказка учит любви к родителям. Герой, выполняющий поручение отца или матери всегда почитаем больше своих нерадивых братьев и сестёр. И именно он получает в наследство “полцарства в придачу”.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Сказка учит патриотизму. Главный Герой всегда с готовностью выходит защищать родную землю от чудищ-захватчиков.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Сказка содержит скрытую, ненавязчивую мораль, нравоучение: нельзя обманывать, нельзя быть жадным, нельзя предавать друзей.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И, главное, сказка учит, что добро циклично, оно всегда возвращается к тому, кто помогает другим, и добро всегда побеждает зло. Не это ли модель идеального мира?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Эти уроки дети воспринимают интуитивно и очень легко. Они с удовольствием живут в этом волшебном мире, хотят возвращаться в него снова и снова (отсюда и просьбы почитать снова ту самую сказку), а часто и сами придумывают этот волшебный мир. Такое устное народное творчество малыша способствует развитию образного мышления и связной речи.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F1" w:rsidRPr="003F10F1" w:rsidRDefault="003F10F1" w:rsidP="003F1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F1">
        <w:rPr>
          <w:rFonts w:ascii="Times New Roman" w:hAnsi="Times New Roman" w:cs="Times New Roman"/>
          <w:sz w:val="28"/>
          <w:szCs w:val="28"/>
        </w:rPr>
        <w:t>Ведь самое главное, чему учит нас сказка – оставаться в душе ребёнком, а значит, чуть-чуть Волшебником.</w:t>
      </w:r>
    </w:p>
    <w:p w:rsidR="003F10F1" w:rsidRDefault="003F10F1" w:rsidP="003F10F1"/>
    <w:p w:rsidR="00F824A5" w:rsidRDefault="00F824A5" w:rsidP="003F10F1"/>
    <w:sectPr w:rsidR="00F8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21163"/>
    <w:multiLevelType w:val="hybridMultilevel"/>
    <w:tmpl w:val="70A4C45E"/>
    <w:lvl w:ilvl="0" w:tplc="3CE8F2A6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C2"/>
    <w:rsid w:val="00016E9E"/>
    <w:rsid w:val="003F10F1"/>
    <w:rsid w:val="009445E0"/>
    <w:rsid w:val="00F61CC2"/>
    <w:rsid w:val="00F8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Школа</cp:lastModifiedBy>
  <cp:revision>5</cp:revision>
  <cp:lastPrinted>2014-03-17T13:09:00Z</cp:lastPrinted>
  <dcterms:created xsi:type="dcterms:W3CDTF">2014-03-17T12:19:00Z</dcterms:created>
  <dcterms:modified xsi:type="dcterms:W3CDTF">2017-04-18T09:45:00Z</dcterms:modified>
</cp:coreProperties>
</file>